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7853" w14:textId="2BDBD202" w:rsidR="00EE46A8" w:rsidRDefault="00EE46A8">
      <w:r w:rsidRPr="00EE46A8">
        <w:t>Lustvoller Zugang zu Büchern</w:t>
      </w:r>
      <w:r w:rsidRPr="00EE46A8">
        <w:br/>
      </w:r>
      <w:r w:rsidRPr="00EE46A8">
        <w:br/>
        <w:t>Für 2-4</w:t>
      </w:r>
      <w:r w:rsidR="00F47627">
        <w:t>-</w:t>
      </w:r>
      <w:r w:rsidRPr="00EE46A8">
        <w:t>jährige Kinder</w:t>
      </w:r>
      <w:r w:rsidR="001E12BC">
        <w:t xml:space="preserve"> mit einer Begleitperson</w:t>
      </w:r>
      <w:r w:rsidRPr="00EE46A8">
        <w:br/>
      </w:r>
      <w:r w:rsidRPr="00EE46A8">
        <w:br/>
        <w:t xml:space="preserve">Kinder sollen bereits früh mit Büchern vertraut gemacht werden. So erfahren sie, wie viel Spass in Bildern und Büchern steckt und haben ihr Leben lang Freude am Lesen und Lernen. </w:t>
      </w:r>
      <w:r w:rsidRPr="00EE46A8">
        <w:br/>
      </w:r>
      <w:r w:rsidRPr="00EE46A8">
        <w:br/>
        <w:t xml:space="preserve">Mit Jacqueline Luzio werden die Kinder lustvoll in eine spannende Bildergeschichte eintauchen, mitleiden, mitfiebern und mitlachen können. </w:t>
      </w:r>
    </w:p>
    <w:p w14:paraId="46CF6836" w14:textId="285A845B" w:rsidR="001E12BC" w:rsidRDefault="001E12BC">
      <w:r>
        <w:t>Jeweils 9.00 Uhr in der Bibliothek</w:t>
      </w:r>
    </w:p>
    <w:p w14:paraId="4A8EA8D3" w14:textId="6A4A7DF7" w:rsidR="00BD20CB" w:rsidRDefault="00EE46A8">
      <w:r>
        <w:t>Dauer ca. 45 min.</w:t>
      </w:r>
      <w:r w:rsidRPr="00EE46A8">
        <w:br/>
        <w:t>Keine Anmeldung erforderlich</w:t>
      </w:r>
      <w:r>
        <w:t xml:space="preserve"> – Eintritt frei</w:t>
      </w:r>
      <w:r w:rsidRPr="00EE46A8">
        <w:br/>
      </w:r>
      <w:r w:rsidRPr="00EE46A8">
        <w:br/>
      </w:r>
      <w:r w:rsidRPr="00EE46A8">
        <w:br/>
      </w:r>
      <w:r w:rsidR="00A27160">
        <w:t>Nächstes Datum:</w:t>
      </w:r>
    </w:p>
    <w:p w14:paraId="482FB9A1" w14:textId="576FC289" w:rsidR="00A27160" w:rsidRDefault="00A27160">
      <w:r>
        <w:t>20. Februar 2025</w:t>
      </w:r>
    </w:p>
    <w:p w14:paraId="2C5A5810" w14:textId="77777777" w:rsidR="00A27160" w:rsidRDefault="00A27160">
      <w:r>
        <w:t xml:space="preserve">Alle Daten: </w:t>
      </w:r>
    </w:p>
    <w:p w14:paraId="52085CD1" w14:textId="07BA4112" w:rsidR="00A27160" w:rsidRDefault="00A27160">
      <w:r>
        <w:t>20. Februar 2025</w:t>
      </w:r>
    </w:p>
    <w:p w14:paraId="4B7F1C90" w14:textId="3F882FD0" w:rsidR="00A27160" w:rsidRDefault="00A27160">
      <w:r>
        <w:t>23. Mai 2025</w:t>
      </w:r>
    </w:p>
    <w:p w14:paraId="0218C657" w14:textId="6FB7F276" w:rsidR="00A27160" w:rsidRDefault="00A27160">
      <w:r>
        <w:t>11. September 2025</w:t>
      </w:r>
    </w:p>
    <w:p w14:paraId="1565FA4E" w14:textId="2B3357C5" w:rsidR="00A27160" w:rsidRDefault="00A27160">
      <w:r>
        <w:t>5. November 2025</w:t>
      </w:r>
    </w:p>
    <w:sectPr w:rsidR="00A27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CB"/>
    <w:rsid w:val="001635E6"/>
    <w:rsid w:val="001E12BC"/>
    <w:rsid w:val="00A27160"/>
    <w:rsid w:val="00BD20CB"/>
    <w:rsid w:val="00CC27CF"/>
    <w:rsid w:val="00EE46A8"/>
    <w:rsid w:val="00F4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883B3A"/>
  <w15:chartTrackingRefBased/>
  <w15:docId w15:val="{35E1281B-B434-4021-A507-9C7D3E9D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2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2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20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2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20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2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2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2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2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2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2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20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20C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20C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20C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20C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20C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20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D2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D2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2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2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D2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D20C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D20C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D20C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2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D20C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D2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Mustermann</dc:creator>
  <cp:keywords/>
  <dc:description/>
  <cp:lastModifiedBy>Bibliothek Dottikon Bilbliothek</cp:lastModifiedBy>
  <cp:revision>5</cp:revision>
  <dcterms:created xsi:type="dcterms:W3CDTF">2025-02-10T07:42:00Z</dcterms:created>
  <dcterms:modified xsi:type="dcterms:W3CDTF">2025-02-11T14:30:00Z</dcterms:modified>
</cp:coreProperties>
</file>